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86DB8" w14:textId="77777777" w:rsidR="0052062B" w:rsidRDefault="0052062B"/>
    <w:p w14:paraId="1478F531" w14:textId="3CD7D6E5" w:rsidR="00A761A2" w:rsidRPr="0095390B" w:rsidRDefault="0095390B" w:rsidP="00A761A2">
      <w:pPr>
        <w:jc w:val="both"/>
        <w:rPr>
          <w:rFonts w:cstheme="minorHAnsi"/>
          <w:sz w:val="24"/>
          <w:szCs w:val="24"/>
          <w:lang w:val="en-US"/>
        </w:rPr>
      </w:pPr>
      <w:r w:rsidRPr="0095390B">
        <w:rPr>
          <w:rFonts w:cstheme="minorHAnsi"/>
          <w:sz w:val="24"/>
          <w:szCs w:val="24"/>
          <w:lang w:val="en-US"/>
        </w:rPr>
        <w:t>To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95390B">
        <w:rPr>
          <w:rFonts w:cstheme="minorHAnsi"/>
          <w:sz w:val="24"/>
          <w:szCs w:val="24"/>
          <w:lang w:val="en-US"/>
        </w:rPr>
        <w:t>the Chair of EC Research</w:t>
      </w:r>
      <w:r w:rsidR="00A761A2" w:rsidRPr="0095390B">
        <w:rPr>
          <w:rFonts w:cstheme="minorHAnsi"/>
          <w:sz w:val="24"/>
          <w:szCs w:val="24"/>
          <w:lang w:val="en-US"/>
        </w:rPr>
        <w:t xml:space="preserve">, </w:t>
      </w:r>
    </w:p>
    <w:p w14:paraId="7F632141" w14:textId="77777777" w:rsidR="006360A6" w:rsidRPr="0095390B" w:rsidRDefault="006360A6" w:rsidP="00A761A2">
      <w:pPr>
        <w:jc w:val="both"/>
        <w:rPr>
          <w:rFonts w:cstheme="minorHAnsi"/>
          <w:sz w:val="24"/>
          <w:szCs w:val="24"/>
          <w:lang w:val="en-US"/>
        </w:rPr>
      </w:pPr>
    </w:p>
    <w:p w14:paraId="18FFAD42" w14:textId="328BA8F9" w:rsidR="00B918DD" w:rsidRPr="0095390B" w:rsidRDefault="0095390B">
      <w:pPr>
        <w:rPr>
          <w:rFonts w:cstheme="minorHAnsi"/>
          <w:sz w:val="24"/>
          <w:szCs w:val="24"/>
          <w:lang w:val="en-US"/>
        </w:rPr>
      </w:pPr>
      <w:r w:rsidRPr="0095390B">
        <w:rPr>
          <w:rFonts w:cstheme="minorHAnsi"/>
          <w:sz w:val="24"/>
          <w:szCs w:val="24"/>
          <w:lang w:val="en-US"/>
        </w:rPr>
        <w:t>I confirm that</w:t>
      </w:r>
      <w:r w:rsidR="004B5543">
        <w:rPr>
          <w:rFonts w:cstheme="minorHAnsi"/>
          <w:sz w:val="24"/>
          <w:szCs w:val="24"/>
          <w:lang w:val="en-US"/>
        </w:rPr>
        <w:t xml:space="preserve"> artificialized/extracted</w:t>
      </w:r>
      <w:r w:rsidRPr="0095390B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HBM (Human Bodily Material) </w:t>
      </w:r>
      <w:r w:rsidRPr="0095390B">
        <w:rPr>
          <w:rFonts w:cstheme="minorHAnsi"/>
          <w:sz w:val="24"/>
          <w:szCs w:val="24"/>
          <w:lang w:val="en-US"/>
        </w:rPr>
        <w:t xml:space="preserve">will be used in the </w:t>
      </w:r>
      <w:r>
        <w:rPr>
          <w:rFonts w:cstheme="minorHAnsi"/>
          <w:sz w:val="24"/>
          <w:szCs w:val="24"/>
          <w:lang w:val="en-US"/>
        </w:rPr>
        <w:t xml:space="preserve">scientific </w:t>
      </w:r>
      <w:r w:rsidRPr="0095390B">
        <w:rPr>
          <w:rFonts w:cstheme="minorHAnsi"/>
          <w:sz w:val="24"/>
          <w:szCs w:val="24"/>
          <w:lang w:val="en-US"/>
        </w:rPr>
        <w:t xml:space="preserve">research project </w:t>
      </w:r>
      <w:r w:rsidR="006C5AC8" w:rsidRPr="006C5AC8">
        <w:rPr>
          <w:rFonts w:cstheme="minorHAnsi"/>
          <w:sz w:val="24"/>
          <w:szCs w:val="24"/>
          <w:lang w:val="en-US"/>
        </w:rPr>
        <w:t>[</w:t>
      </w:r>
      <w:r w:rsidR="00CF7CFA" w:rsidRPr="006C5AC8">
        <w:rPr>
          <w:rFonts w:cstheme="minorHAnsi"/>
          <w:i/>
          <w:sz w:val="24"/>
          <w:szCs w:val="24"/>
          <w:lang w:val="en-US"/>
        </w:rPr>
        <w:t>title</w:t>
      </w:r>
      <w:r w:rsidR="006C5AC8" w:rsidRPr="006C5AC8">
        <w:rPr>
          <w:rFonts w:cstheme="minorHAnsi"/>
          <w:sz w:val="24"/>
          <w:szCs w:val="24"/>
          <w:lang w:val="en-US"/>
        </w:rPr>
        <w:t>]</w:t>
      </w:r>
      <w:r w:rsidRPr="0095390B">
        <w:rPr>
          <w:rFonts w:cstheme="minorHAnsi"/>
          <w:sz w:val="24"/>
          <w:szCs w:val="24"/>
          <w:lang w:val="en-US"/>
        </w:rPr>
        <w:t xml:space="preserve"> </w:t>
      </w:r>
      <w:r w:rsidR="00034EB1">
        <w:rPr>
          <w:rFonts w:cstheme="minorHAnsi"/>
          <w:sz w:val="24"/>
          <w:szCs w:val="24"/>
          <w:lang w:val="en-US"/>
        </w:rPr>
        <w:t>and that</w:t>
      </w:r>
    </w:p>
    <w:p w14:paraId="4F9860DA" w14:textId="709ECFBF" w:rsidR="00504B44" w:rsidRDefault="00356495" w:rsidP="00504B44">
      <w:pPr>
        <w:rPr>
          <w:sz w:val="23"/>
          <w:szCs w:val="23"/>
          <w:lang w:val="en-US"/>
        </w:rPr>
      </w:pPr>
      <w:r w:rsidRPr="00DA6AF8">
        <w:rPr>
          <w:rFonts w:cstheme="minorHAnsi"/>
          <w:sz w:val="24"/>
          <w:szCs w:val="24"/>
          <w:lang w:val="en-US"/>
        </w:rPr>
        <w:t>□</w:t>
      </w:r>
      <w:r w:rsidRPr="00DA6AF8">
        <w:rPr>
          <w:rFonts w:cstheme="minorHAnsi"/>
          <w:sz w:val="24"/>
          <w:szCs w:val="24"/>
          <w:lang w:val="en-US"/>
        </w:rPr>
        <w:tab/>
      </w:r>
      <w:r w:rsidR="00504B44" w:rsidRPr="00504B44">
        <w:rPr>
          <w:rFonts w:cstheme="minorHAnsi"/>
          <w:sz w:val="24"/>
          <w:szCs w:val="24"/>
          <w:lang w:val="en-US"/>
        </w:rPr>
        <w:t>only already existing artificiali</w:t>
      </w:r>
      <w:r w:rsidR="006C5AC8">
        <w:rPr>
          <w:rFonts w:cstheme="minorHAnsi"/>
          <w:sz w:val="24"/>
          <w:szCs w:val="24"/>
          <w:lang w:val="en-US"/>
        </w:rPr>
        <w:t>z</w:t>
      </w:r>
      <w:r w:rsidR="00504B44" w:rsidRPr="00504B44">
        <w:rPr>
          <w:rFonts w:cstheme="minorHAnsi"/>
          <w:sz w:val="24"/>
          <w:szCs w:val="24"/>
          <w:lang w:val="en-US"/>
        </w:rPr>
        <w:t>ed/ extracted HBM will be used</w:t>
      </w:r>
      <w:r w:rsidR="00504B44" w:rsidRPr="00504B44">
        <w:rPr>
          <w:sz w:val="23"/>
          <w:szCs w:val="23"/>
          <w:lang w:val="en-US"/>
        </w:rPr>
        <w:t xml:space="preserve"> </w:t>
      </w:r>
    </w:p>
    <w:p w14:paraId="1493882A" w14:textId="7B57BBF6" w:rsidR="00DA6AF8" w:rsidRPr="00DA6AF8" w:rsidRDefault="00DA6AF8" w:rsidP="00504B44">
      <w:pPr>
        <w:rPr>
          <w:rFonts w:cstheme="minorHAnsi"/>
          <w:sz w:val="24"/>
          <w:szCs w:val="24"/>
          <w:lang w:val="en-US"/>
        </w:rPr>
      </w:pPr>
      <w:r w:rsidRPr="00DA6AF8">
        <w:rPr>
          <w:rFonts w:cstheme="minorHAnsi"/>
          <w:sz w:val="24"/>
          <w:szCs w:val="24"/>
          <w:lang w:val="en-US"/>
        </w:rPr>
        <w:t>□</w:t>
      </w:r>
      <w:r w:rsidRPr="00DA6AF8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 xml:space="preserve">it will not be applied </w:t>
      </w:r>
      <w:r w:rsidRPr="00FA7B27">
        <w:rPr>
          <w:rFonts w:cstheme="minorHAnsi"/>
          <w:sz w:val="24"/>
          <w:szCs w:val="24"/>
          <w:lang w:val="en-US"/>
        </w:rPr>
        <w:t xml:space="preserve">in humans </w:t>
      </w:r>
    </w:p>
    <w:p w14:paraId="2B9A2797" w14:textId="4029A197" w:rsidR="00DA6AF8" w:rsidRPr="00DA6AF8" w:rsidRDefault="00DA6AF8" w:rsidP="00DA6AF8">
      <w:pPr>
        <w:rPr>
          <w:rFonts w:cstheme="minorHAnsi"/>
          <w:sz w:val="24"/>
          <w:szCs w:val="24"/>
          <w:lang w:val="en-US"/>
        </w:rPr>
      </w:pPr>
      <w:r w:rsidRPr="00DA6AF8">
        <w:rPr>
          <w:rFonts w:cstheme="minorHAnsi"/>
          <w:sz w:val="24"/>
          <w:szCs w:val="24"/>
          <w:lang w:val="en-US"/>
        </w:rPr>
        <w:t>□</w:t>
      </w:r>
      <w:r w:rsidRPr="00DA6AF8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 xml:space="preserve">no genetic research on </w:t>
      </w:r>
      <w:r w:rsidR="00504B44" w:rsidRPr="00504B44">
        <w:rPr>
          <w:rFonts w:cstheme="minorHAnsi"/>
          <w:sz w:val="24"/>
          <w:szCs w:val="24"/>
          <w:lang w:val="en-US"/>
        </w:rPr>
        <w:t>the artificiali</w:t>
      </w:r>
      <w:r w:rsidR="006C5AC8">
        <w:rPr>
          <w:rFonts w:cstheme="minorHAnsi"/>
          <w:sz w:val="24"/>
          <w:szCs w:val="24"/>
          <w:lang w:val="en-US"/>
        </w:rPr>
        <w:t>z</w:t>
      </w:r>
      <w:r w:rsidR="00504B44" w:rsidRPr="00504B44">
        <w:rPr>
          <w:rFonts w:cstheme="minorHAnsi"/>
          <w:sz w:val="24"/>
          <w:szCs w:val="24"/>
          <w:lang w:val="en-US"/>
        </w:rPr>
        <w:t xml:space="preserve">ed/ extracted HBM </w:t>
      </w:r>
      <w:r>
        <w:rPr>
          <w:rFonts w:cstheme="minorHAnsi"/>
          <w:sz w:val="24"/>
          <w:szCs w:val="24"/>
          <w:lang w:val="en-US"/>
        </w:rPr>
        <w:t>will be performed</w:t>
      </w:r>
    </w:p>
    <w:p w14:paraId="5F9F061C" w14:textId="77777777" w:rsidR="005E62E2" w:rsidRDefault="00504B44" w:rsidP="006C5AC8">
      <w:pPr>
        <w:rPr>
          <w:rFonts w:cstheme="minorHAnsi"/>
          <w:sz w:val="24"/>
          <w:szCs w:val="24"/>
          <w:lang w:val="en-US"/>
        </w:rPr>
      </w:pPr>
      <w:r w:rsidRPr="00504B44">
        <w:rPr>
          <w:rFonts w:cstheme="minorHAnsi"/>
          <w:sz w:val="24"/>
          <w:szCs w:val="24"/>
          <w:lang w:val="en-US"/>
        </w:rPr>
        <w:t xml:space="preserve">Only if you tick all checkboxes, the adapted procedure will apply. </w:t>
      </w:r>
    </w:p>
    <w:p w14:paraId="207A3CF0" w14:textId="202FA63A" w:rsidR="006C5AC8" w:rsidRPr="006C5AC8" w:rsidRDefault="006C5AC8" w:rsidP="006C5AC8">
      <w:pPr>
        <w:rPr>
          <w:rFonts w:cstheme="minorHAnsi"/>
          <w:sz w:val="24"/>
          <w:szCs w:val="24"/>
          <w:lang w:val="en-US"/>
        </w:rPr>
      </w:pPr>
      <w:r w:rsidRPr="006C5AC8">
        <w:rPr>
          <w:rFonts w:cstheme="minorHAnsi"/>
          <w:sz w:val="24"/>
          <w:szCs w:val="24"/>
          <w:lang w:val="en-US"/>
        </w:rPr>
        <w:t xml:space="preserve">In this </w:t>
      </w:r>
      <w:r>
        <w:rPr>
          <w:rFonts w:cstheme="minorHAnsi"/>
          <w:sz w:val="24"/>
          <w:szCs w:val="24"/>
          <w:lang w:val="en-US"/>
        </w:rPr>
        <w:t>adapted</w:t>
      </w:r>
      <w:r w:rsidRPr="006C5AC8">
        <w:rPr>
          <w:rFonts w:cstheme="minorHAnsi"/>
          <w:sz w:val="24"/>
          <w:szCs w:val="24"/>
          <w:lang w:val="en-US"/>
        </w:rPr>
        <w:t xml:space="preserve"> procedure, it is sufficient to submit the research project and its objectives to EC Research. If EC has not expressed any objections within 28 calendar days after receipt of the research project and </w:t>
      </w:r>
      <w:r>
        <w:rPr>
          <w:rFonts w:cstheme="minorHAnsi"/>
          <w:sz w:val="24"/>
          <w:szCs w:val="24"/>
          <w:lang w:val="en-US"/>
        </w:rPr>
        <w:t>this</w:t>
      </w:r>
      <w:r w:rsidRPr="006C5AC8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filled-in statement</w:t>
      </w:r>
      <w:r w:rsidRPr="006C5AC8">
        <w:rPr>
          <w:rFonts w:cstheme="minorHAnsi"/>
          <w:sz w:val="24"/>
          <w:szCs w:val="24"/>
          <w:lang w:val="en-US"/>
        </w:rPr>
        <w:t>, the scientific research can be started. A submission to the Biobank UZ/KU Leuven is not necessary, nor a registration of this MLM.</w:t>
      </w:r>
    </w:p>
    <w:p w14:paraId="2A3D9CDA" w14:textId="6CB55FB9" w:rsidR="00CF7CFA" w:rsidRDefault="00CF7CFA" w:rsidP="00504B44">
      <w:pPr>
        <w:rPr>
          <w:rFonts w:cstheme="minorHAnsi"/>
          <w:sz w:val="24"/>
          <w:szCs w:val="24"/>
          <w:lang w:val="en-US"/>
        </w:rPr>
      </w:pPr>
      <w:bookmarkStart w:id="0" w:name="_GoBack"/>
      <w:bookmarkEnd w:id="0"/>
    </w:p>
    <w:p w14:paraId="4ECB890B" w14:textId="620FCA7D" w:rsidR="001457E9" w:rsidRDefault="00CF7CFA" w:rsidP="00504B44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If it concerns </w:t>
      </w:r>
      <w:r w:rsidRPr="00504B44">
        <w:rPr>
          <w:rFonts w:cstheme="minorHAnsi"/>
          <w:sz w:val="24"/>
          <w:szCs w:val="24"/>
          <w:lang w:val="en-US"/>
        </w:rPr>
        <w:t>artificiali</w:t>
      </w:r>
      <w:r w:rsidR="006C5AC8">
        <w:rPr>
          <w:rFonts w:cstheme="minorHAnsi"/>
          <w:sz w:val="24"/>
          <w:szCs w:val="24"/>
          <w:lang w:val="en-US"/>
        </w:rPr>
        <w:t>z</w:t>
      </w:r>
      <w:r w:rsidRPr="00504B44">
        <w:rPr>
          <w:rFonts w:cstheme="minorHAnsi"/>
          <w:sz w:val="24"/>
          <w:szCs w:val="24"/>
          <w:lang w:val="en-US"/>
        </w:rPr>
        <w:t>ed/ extracted HBM</w:t>
      </w:r>
      <w:r>
        <w:rPr>
          <w:rFonts w:cstheme="minorHAnsi"/>
          <w:sz w:val="24"/>
          <w:szCs w:val="24"/>
          <w:lang w:val="en-US"/>
        </w:rPr>
        <w:t xml:space="preserve"> </w:t>
      </w:r>
      <w:r w:rsidR="00120CFD">
        <w:rPr>
          <w:rFonts w:cstheme="minorHAnsi"/>
          <w:sz w:val="24"/>
          <w:szCs w:val="24"/>
          <w:lang w:val="en-US"/>
        </w:rPr>
        <w:t>produced</w:t>
      </w:r>
      <w:r w:rsidR="001457E9" w:rsidRPr="001457E9">
        <w:rPr>
          <w:rFonts w:cstheme="minorHAnsi"/>
          <w:sz w:val="24"/>
          <w:szCs w:val="24"/>
          <w:lang w:val="en-US"/>
        </w:rPr>
        <w:t xml:space="preserve"> </w:t>
      </w:r>
      <w:r w:rsidR="009B0778">
        <w:rPr>
          <w:rFonts w:cstheme="minorHAnsi"/>
          <w:sz w:val="24"/>
          <w:szCs w:val="24"/>
          <w:lang w:val="en-US"/>
        </w:rPr>
        <w:t xml:space="preserve">in Belgium </w:t>
      </w:r>
      <w:r w:rsidR="001457E9" w:rsidRPr="001457E9">
        <w:rPr>
          <w:rFonts w:cstheme="minorHAnsi"/>
          <w:sz w:val="24"/>
          <w:szCs w:val="24"/>
          <w:lang w:val="en-US"/>
        </w:rPr>
        <w:t>after 18 March 2022</w:t>
      </w:r>
      <w:r w:rsidR="001457E9">
        <w:rPr>
          <w:rFonts w:cstheme="minorHAnsi"/>
          <w:sz w:val="24"/>
          <w:szCs w:val="24"/>
          <w:lang w:val="en-US"/>
        </w:rPr>
        <w:t xml:space="preserve"> please confirm that</w:t>
      </w:r>
    </w:p>
    <w:p w14:paraId="76E90929" w14:textId="553AC111" w:rsidR="001457E9" w:rsidRDefault="001457E9" w:rsidP="00504B44">
      <w:pPr>
        <w:rPr>
          <w:rFonts w:cstheme="minorHAnsi"/>
          <w:sz w:val="24"/>
          <w:szCs w:val="24"/>
          <w:lang w:val="en-US"/>
        </w:rPr>
      </w:pPr>
      <w:r w:rsidRPr="001457E9">
        <w:rPr>
          <w:rFonts w:cstheme="minorHAnsi"/>
          <w:sz w:val="24"/>
          <w:szCs w:val="24"/>
          <w:lang w:val="en-US"/>
        </w:rPr>
        <w:t xml:space="preserve"> </w:t>
      </w:r>
      <w:r w:rsidRPr="00DA6AF8">
        <w:rPr>
          <w:rFonts w:cstheme="minorHAnsi"/>
          <w:sz w:val="24"/>
          <w:szCs w:val="24"/>
          <w:lang w:val="en-US"/>
        </w:rPr>
        <w:t>□</w:t>
      </w:r>
      <w:r w:rsidRPr="00DA6AF8">
        <w:rPr>
          <w:rFonts w:cstheme="minorHAnsi"/>
          <w:sz w:val="24"/>
          <w:szCs w:val="24"/>
          <w:lang w:val="en-US"/>
        </w:rPr>
        <w:tab/>
      </w:r>
      <w:r w:rsidRPr="001457E9">
        <w:rPr>
          <w:rFonts w:cstheme="minorHAnsi"/>
          <w:sz w:val="24"/>
          <w:szCs w:val="24"/>
          <w:lang w:val="en-US"/>
        </w:rPr>
        <w:t>the traceability</w:t>
      </w:r>
      <w:r w:rsidR="00F7272D">
        <w:rPr>
          <w:rFonts w:cstheme="minorHAnsi"/>
          <w:sz w:val="24"/>
          <w:szCs w:val="24"/>
          <w:lang w:val="en-US"/>
        </w:rPr>
        <w:t xml:space="preserve"> towards the donor</w:t>
      </w:r>
      <w:r w:rsidRPr="001457E9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is</w:t>
      </w:r>
      <w:r w:rsidRPr="001457E9">
        <w:rPr>
          <w:rFonts w:cstheme="minorHAnsi"/>
          <w:sz w:val="24"/>
          <w:szCs w:val="24"/>
          <w:lang w:val="en-US"/>
        </w:rPr>
        <w:t xml:space="preserve"> </w:t>
      </w:r>
      <w:r w:rsidR="00F66C46">
        <w:rPr>
          <w:rFonts w:cstheme="minorHAnsi"/>
          <w:sz w:val="24"/>
          <w:szCs w:val="24"/>
          <w:lang w:val="en-US"/>
        </w:rPr>
        <w:t>lifted</w:t>
      </w:r>
      <w:r>
        <w:rPr>
          <w:rFonts w:cstheme="minorHAnsi"/>
          <w:sz w:val="24"/>
          <w:szCs w:val="24"/>
          <w:lang w:val="en-US"/>
        </w:rPr>
        <w:t xml:space="preserve"> </w:t>
      </w:r>
    </w:p>
    <w:p w14:paraId="677B900A" w14:textId="77520A98" w:rsidR="001457E9" w:rsidRDefault="001457E9" w:rsidP="00504B44">
      <w:pPr>
        <w:rPr>
          <w:rFonts w:cstheme="minorHAnsi"/>
          <w:sz w:val="24"/>
          <w:szCs w:val="24"/>
          <w:lang w:val="en-US"/>
        </w:rPr>
      </w:pPr>
      <w:r w:rsidRPr="00DA6AF8">
        <w:rPr>
          <w:rFonts w:cstheme="minorHAnsi"/>
          <w:sz w:val="24"/>
          <w:szCs w:val="24"/>
          <w:lang w:val="en-US"/>
        </w:rPr>
        <w:t>□</w:t>
      </w:r>
      <w:r w:rsidRPr="00DA6AF8">
        <w:rPr>
          <w:rFonts w:cstheme="minorHAnsi"/>
          <w:sz w:val="24"/>
          <w:szCs w:val="24"/>
          <w:lang w:val="en-US"/>
        </w:rPr>
        <w:tab/>
      </w:r>
      <w:r w:rsidRPr="001457E9">
        <w:rPr>
          <w:rFonts w:cstheme="minorHAnsi"/>
          <w:sz w:val="24"/>
          <w:szCs w:val="24"/>
          <w:lang w:val="en-US"/>
        </w:rPr>
        <w:t>the donors</w:t>
      </w:r>
      <w:r w:rsidR="00633306">
        <w:rPr>
          <w:rFonts w:cstheme="minorHAnsi"/>
          <w:sz w:val="24"/>
          <w:szCs w:val="24"/>
          <w:lang w:val="en-US"/>
        </w:rPr>
        <w:t xml:space="preserve"> </w:t>
      </w:r>
      <w:r w:rsidR="004B5543">
        <w:rPr>
          <w:rFonts w:cstheme="minorHAnsi"/>
          <w:sz w:val="24"/>
          <w:szCs w:val="24"/>
          <w:lang w:val="en-US"/>
        </w:rPr>
        <w:t>have been informed</w:t>
      </w:r>
      <w:r w:rsidRPr="001457E9">
        <w:rPr>
          <w:rFonts w:cstheme="minorHAnsi"/>
          <w:sz w:val="24"/>
          <w:szCs w:val="24"/>
          <w:lang w:val="en-US"/>
        </w:rPr>
        <w:t xml:space="preserve"> o</w:t>
      </w:r>
      <w:r w:rsidR="0036260F">
        <w:rPr>
          <w:rFonts w:cstheme="minorHAnsi"/>
          <w:sz w:val="24"/>
          <w:szCs w:val="24"/>
          <w:lang w:val="en-US"/>
        </w:rPr>
        <w:t>f</w:t>
      </w:r>
      <w:r w:rsidRPr="001457E9">
        <w:rPr>
          <w:rFonts w:cstheme="minorHAnsi"/>
          <w:sz w:val="24"/>
          <w:szCs w:val="24"/>
          <w:lang w:val="en-US"/>
        </w:rPr>
        <w:t xml:space="preserve"> the </w:t>
      </w:r>
      <w:r w:rsidR="00633306">
        <w:rPr>
          <w:rFonts w:cstheme="minorHAnsi"/>
          <w:sz w:val="24"/>
          <w:szCs w:val="24"/>
          <w:lang w:val="en-US"/>
        </w:rPr>
        <w:t xml:space="preserve">possible </w:t>
      </w:r>
      <w:r w:rsidR="00120CFD">
        <w:rPr>
          <w:rFonts w:cstheme="minorHAnsi"/>
          <w:sz w:val="24"/>
          <w:szCs w:val="24"/>
          <w:lang w:val="en-US"/>
        </w:rPr>
        <w:t>production</w:t>
      </w:r>
      <w:r w:rsidRPr="001457E9">
        <w:rPr>
          <w:rFonts w:cstheme="minorHAnsi"/>
          <w:sz w:val="24"/>
          <w:szCs w:val="24"/>
          <w:lang w:val="en-US"/>
        </w:rPr>
        <w:t xml:space="preserve"> of the</w:t>
      </w:r>
      <w:r w:rsidR="00F7272D">
        <w:rPr>
          <w:rFonts w:cstheme="minorHAnsi"/>
          <w:sz w:val="24"/>
          <w:szCs w:val="24"/>
          <w:lang w:val="en-US"/>
        </w:rPr>
        <w:t xml:space="preserve"> </w:t>
      </w:r>
      <w:r w:rsidRPr="001457E9">
        <w:rPr>
          <w:rFonts w:cstheme="minorHAnsi"/>
          <w:sz w:val="24"/>
          <w:szCs w:val="24"/>
          <w:lang w:val="en-US"/>
        </w:rPr>
        <w:t>artificiali</w:t>
      </w:r>
      <w:r w:rsidR="006C5AC8">
        <w:rPr>
          <w:rFonts w:cstheme="minorHAnsi"/>
          <w:sz w:val="24"/>
          <w:szCs w:val="24"/>
          <w:lang w:val="en-US"/>
        </w:rPr>
        <w:t>z</w:t>
      </w:r>
      <w:r w:rsidRPr="001457E9">
        <w:rPr>
          <w:rFonts w:cstheme="minorHAnsi"/>
          <w:sz w:val="24"/>
          <w:szCs w:val="24"/>
          <w:lang w:val="en-US"/>
        </w:rPr>
        <w:t xml:space="preserve">ed/ extracted HBM </w:t>
      </w:r>
      <w:r w:rsidR="004B5543">
        <w:rPr>
          <w:rFonts w:cstheme="minorHAnsi"/>
          <w:sz w:val="24"/>
          <w:szCs w:val="24"/>
          <w:lang w:val="en-US"/>
        </w:rPr>
        <w:t xml:space="preserve"> </w:t>
      </w:r>
      <w:r w:rsidR="00633306">
        <w:rPr>
          <w:rFonts w:cstheme="minorHAnsi"/>
          <w:sz w:val="24"/>
          <w:szCs w:val="24"/>
          <w:lang w:val="en-US"/>
        </w:rPr>
        <w:t>and the</w:t>
      </w:r>
      <w:r w:rsidR="004B5543">
        <w:rPr>
          <w:rFonts w:cstheme="minorHAnsi"/>
          <w:sz w:val="24"/>
          <w:szCs w:val="24"/>
          <w:lang w:val="en-US"/>
        </w:rPr>
        <w:t xml:space="preserve"> potential</w:t>
      </w:r>
      <w:r w:rsidR="00633306">
        <w:rPr>
          <w:rFonts w:cstheme="minorHAnsi"/>
          <w:sz w:val="24"/>
          <w:szCs w:val="24"/>
          <w:lang w:val="en-US"/>
        </w:rPr>
        <w:t xml:space="preserve"> consequences thereof</w:t>
      </w:r>
      <w:r w:rsidRPr="001457E9">
        <w:rPr>
          <w:rFonts w:cstheme="minorHAnsi"/>
          <w:sz w:val="24"/>
          <w:szCs w:val="24"/>
          <w:lang w:val="en-US"/>
        </w:rPr>
        <w:t xml:space="preserve"> (art. </w:t>
      </w:r>
      <w:r w:rsidR="00EB344B">
        <w:rPr>
          <w:rFonts w:cstheme="minorHAnsi"/>
          <w:sz w:val="24"/>
          <w:szCs w:val="24"/>
          <w:lang w:val="en-US"/>
        </w:rPr>
        <w:t>10, §5, 2</w:t>
      </w:r>
      <w:r w:rsidR="00EB344B" w:rsidRPr="00EB344B">
        <w:rPr>
          <w:rFonts w:cstheme="minorHAnsi"/>
          <w:sz w:val="24"/>
          <w:szCs w:val="24"/>
          <w:vertAlign w:val="superscript"/>
          <w:lang w:val="en-US"/>
        </w:rPr>
        <w:t>nd</w:t>
      </w:r>
      <w:r w:rsidR="00EB344B">
        <w:rPr>
          <w:rFonts w:cstheme="minorHAnsi"/>
          <w:sz w:val="24"/>
          <w:szCs w:val="24"/>
          <w:lang w:val="en-US"/>
        </w:rPr>
        <w:t xml:space="preserve"> indent</w:t>
      </w:r>
      <w:r w:rsidRPr="001457E9">
        <w:rPr>
          <w:rFonts w:cstheme="minorHAnsi"/>
          <w:sz w:val="24"/>
          <w:szCs w:val="24"/>
          <w:lang w:val="en-US"/>
        </w:rPr>
        <w:t xml:space="preserve"> </w:t>
      </w:r>
      <w:r w:rsidR="00EB344B">
        <w:rPr>
          <w:rFonts w:cstheme="minorHAnsi"/>
          <w:sz w:val="24"/>
          <w:szCs w:val="24"/>
          <w:lang w:val="en-US"/>
        </w:rPr>
        <w:t>of the Law of 19 December 2008 (HBM Law)</w:t>
      </w:r>
      <w:r w:rsidRPr="001457E9">
        <w:rPr>
          <w:rFonts w:cstheme="minorHAnsi"/>
          <w:sz w:val="24"/>
          <w:szCs w:val="24"/>
          <w:lang w:val="en-US"/>
        </w:rPr>
        <w:t xml:space="preserve">) including the </w:t>
      </w:r>
      <w:r w:rsidR="00EB344B">
        <w:rPr>
          <w:rFonts w:cstheme="minorHAnsi"/>
          <w:sz w:val="24"/>
          <w:szCs w:val="24"/>
          <w:lang w:val="en-US"/>
        </w:rPr>
        <w:t>lifting of traceability</w:t>
      </w:r>
      <w:r w:rsidRPr="001457E9">
        <w:rPr>
          <w:rFonts w:cstheme="minorHAnsi"/>
          <w:sz w:val="24"/>
          <w:szCs w:val="24"/>
          <w:lang w:val="en-US"/>
        </w:rPr>
        <w:t xml:space="preserve"> of the material.</w:t>
      </w:r>
    </w:p>
    <w:p w14:paraId="70F881F2" w14:textId="205607A5" w:rsidR="001457E9" w:rsidRPr="00504B44" w:rsidRDefault="00F66C46" w:rsidP="00504B44">
      <w:pPr>
        <w:rPr>
          <w:rFonts w:cstheme="minorHAnsi"/>
          <w:sz w:val="24"/>
          <w:szCs w:val="24"/>
          <w:lang w:val="en-US"/>
        </w:rPr>
      </w:pPr>
      <w:r w:rsidRPr="00F66C46">
        <w:rPr>
          <w:rFonts w:cstheme="minorHAnsi"/>
          <w:sz w:val="24"/>
          <w:szCs w:val="24"/>
          <w:lang w:val="en-US"/>
        </w:rPr>
        <w:t xml:space="preserve">For </w:t>
      </w:r>
      <w:r w:rsidRPr="00504B44">
        <w:rPr>
          <w:rFonts w:cstheme="minorHAnsi"/>
          <w:sz w:val="24"/>
          <w:szCs w:val="24"/>
          <w:lang w:val="en-US"/>
        </w:rPr>
        <w:t>artificiali</w:t>
      </w:r>
      <w:r w:rsidR="006C5AC8">
        <w:rPr>
          <w:rFonts w:cstheme="minorHAnsi"/>
          <w:sz w:val="24"/>
          <w:szCs w:val="24"/>
          <w:lang w:val="en-US"/>
        </w:rPr>
        <w:t>z</w:t>
      </w:r>
      <w:r w:rsidRPr="00504B44">
        <w:rPr>
          <w:rFonts w:cstheme="minorHAnsi"/>
          <w:sz w:val="24"/>
          <w:szCs w:val="24"/>
          <w:lang w:val="en-US"/>
        </w:rPr>
        <w:t xml:space="preserve">ed/ extracted HBM </w:t>
      </w:r>
      <w:r w:rsidRPr="00F66C46">
        <w:rPr>
          <w:rFonts w:cstheme="minorHAnsi"/>
          <w:sz w:val="24"/>
          <w:szCs w:val="24"/>
          <w:lang w:val="en-US"/>
        </w:rPr>
        <w:t xml:space="preserve">(especially </w:t>
      </w:r>
      <w:r>
        <w:rPr>
          <w:rFonts w:cstheme="minorHAnsi"/>
          <w:sz w:val="24"/>
          <w:szCs w:val="24"/>
          <w:lang w:val="en-US"/>
        </w:rPr>
        <w:t xml:space="preserve">which is </w:t>
      </w:r>
      <w:r w:rsidRPr="00ED7038">
        <w:rPr>
          <w:rFonts w:cstheme="minorHAnsi"/>
          <w:sz w:val="24"/>
          <w:szCs w:val="24"/>
          <w:lang w:val="en-US"/>
        </w:rPr>
        <w:t>made</w:t>
      </w:r>
      <w:r w:rsidRPr="00F66C46">
        <w:rPr>
          <w:rFonts w:cstheme="minorHAnsi"/>
          <w:sz w:val="24"/>
          <w:szCs w:val="24"/>
          <w:lang w:val="en-US"/>
        </w:rPr>
        <w:t xml:space="preserve"> in-house), the researcher should always consider whether it is appropriate to select </w:t>
      </w:r>
      <w:r>
        <w:rPr>
          <w:rFonts w:cstheme="minorHAnsi"/>
          <w:sz w:val="24"/>
          <w:szCs w:val="24"/>
          <w:lang w:val="en-US"/>
        </w:rPr>
        <w:t>this flow</w:t>
      </w:r>
      <w:r w:rsidRPr="00F66C46">
        <w:rPr>
          <w:rFonts w:cstheme="minorHAnsi"/>
          <w:sz w:val="24"/>
          <w:szCs w:val="24"/>
          <w:lang w:val="en-US"/>
        </w:rPr>
        <w:t xml:space="preserve">, as this would make future genetic research </w:t>
      </w:r>
      <w:r w:rsidR="00633306">
        <w:rPr>
          <w:rFonts w:cstheme="minorHAnsi"/>
          <w:sz w:val="24"/>
          <w:szCs w:val="24"/>
          <w:lang w:val="en-US"/>
        </w:rPr>
        <w:t>inadmissible</w:t>
      </w:r>
      <w:r w:rsidRPr="00F66C46">
        <w:rPr>
          <w:rFonts w:cstheme="minorHAnsi"/>
          <w:sz w:val="24"/>
          <w:szCs w:val="24"/>
          <w:lang w:val="en-US"/>
        </w:rPr>
        <w:t>.</w:t>
      </w:r>
    </w:p>
    <w:p w14:paraId="5F0FF1FF" w14:textId="296586D5" w:rsidR="00C32B3A" w:rsidRPr="006C5AC8" w:rsidRDefault="00C32B3A" w:rsidP="00A761A2">
      <w:pPr>
        <w:jc w:val="both"/>
        <w:rPr>
          <w:sz w:val="24"/>
          <w:lang w:val="en-US"/>
        </w:rPr>
      </w:pPr>
      <w:r w:rsidRPr="00363CF9">
        <w:rPr>
          <w:sz w:val="24"/>
          <w:lang w:val="en-US"/>
        </w:rPr>
        <w:t xml:space="preserve">For research </w:t>
      </w:r>
      <w:r>
        <w:rPr>
          <w:sz w:val="24"/>
          <w:lang w:val="en-US"/>
        </w:rPr>
        <w:t>involving</w:t>
      </w:r>
      <w:r w:rsidRPr="00363CF9">
        <w:rPr>
          <w:sz w:val="24"/>
          <w:lang w:val="en-US"/>
        </w:rPr>
        <w:t xml:space="preserve"> </w:t>
      </w:r>
      <w:r w:rsidRPr="00363CF9">
        <w:rPr>
          <w:b/>
          <w:bCs/>
          <w:sz w:val="24"/>
          <w:lang w:val="en-US"/>
        </w:rPr>
        <w:t>new</w:t>
      </w:r>
      <w:r w:rsidRPr="00363CF9">
        <w:rPr>
          <w:sz w:val="24"/>
          <w:lang w:val="en-US"/>
        </w:rPr>
        <w:t xml:space="preserve"> </w:t>
      </w:r>
      <w:r w:rsidR="00120CFD">
        <w:rPr>
          <w:sz w:val="24"/>
          <w:lang w:val="en-US"/>
        </w:rPr>
        <w:t xml:space="preserve">production </w:t>
      </w:r>
      <w:r>
        <w:rPr>
          <w:sz w:val="24"/>
          <w:lang w:val="en-US"/>
        </w:rPr>
        <w:t xml:space="preserve">of </w:t>
      </w:r>
      <w:r w:rsidR="00504B44">
        <w:rPr>
          <w:rFonts w:cstheme="minorHAnsi"/>
          <w:sz w:val="24"/>
          <w:szCs w:val="24"/>
          <w:lang w:val="en-US"/>
        </w:rPr>
        <w:t>artificialize</w:t>
      </w:r>
      <w:r w:rsidR="00504B44" w:rsidRPr="00095C6B">
        <w:rPr>
          <w:rFonts w:cstheme="minorHAnsi"/>
          <w:sz w:val="24"/>
          <w:szCs w:val="24"/>
          <w:lang w:val="en-US"/>
        </w:rPr>
        <w:t>d/extracted</w:t>
      </w:r>
      <w:r w:rsidR="00504B44">
        <w:rPr>
          <w:rFonts w:cstheme="minorHAnsi"/>
          <w:sz w:val="24"/>
          <w:szCs w:val="24"/>
          <w:lang w:val="en-US"/>
        </w:rPr>
        <w:t xml:space="preserve"> HBM</w:t>
      </w:r>
      <w:r w:rsidRPr="00363CF9">
        <w:rPr>
          <w:sz w:val="24"/>
          <w:lang w:val="en-US"/>
        </w:rPr>
        <w:t xml:space="preserve">, the </w:t>
      </w:r>
      <w:r w:rsidR="00EB344B">
        <w:rPr>
          <w:sz w:val="24"/>
          <w:lang w:val="en-US"/>
        </w:rPr>
        <w:t>standard</w:t>
      </w:r>
      <w:r w:rsidR="00EB344B" w:rsidRPr="00363CF9">
        <w:rPr>
          <w:sz w:val="24"/>
          <w:lang w:val="en-US"/>
        </w:rPr>
        <w:t xml:space="preserve"> </w:t>
      </w:r>
      <w:r w:rsidRPr="00363CF9">
        <w:rPr>
          <w:sz w:val="24"/>
          <w:lang w:val="en-US"/>
        </w:rPr>
        <w:t>flow</w:t>
      </w:r>
      <w:r w:rsidR="00EB344B">
        <w:rPr>
          <w:sz w:val="24"/>
          <w:lang w:val="en-US"/>
        </w:rPr>
        <w:t xml:space="preserve"> in accordance with the HBM Law</w:t>
      </w:r>
      <w:r w:rsidRPr="00363CF9">
        <w:rPr>
          <w:sz w:val="24"/>
          <w:lang w:val="en-US"/>
        </w:rPr>
        <w:t xml:space="preserve"> (including submission to biobank</w:t>
      </w:r>
      <w:r>
        <w:rPr>
          <w:sz w:val="24"/>
          <w:lang w:val="en-US"/>
        </w:rPr>
        <w:t>)</w:t>
      </w:r>
      <w:r w:rsidRPr="00363CF9">
        <w:rPr>
          <w:sz w:val="24"/>
          <w:lang w:val="en-US"/>
        </w:rPr>
        <w:t xml:space="preserve"> still applies.</w:t>
      </w:r>
    </w:p>
    <w:p w14:paraId="145B917C" w14:textId="77777777" w:rsidR="00DA6AF8" w:rsidRPr="00356495" w:rsidRDefault="00DA6AF8" w:rsidP="00A761A2">
      <w:pPr>
        <w:jc w:val="both"/>
        <w:rPr>
          <w:rFonts w:cstheme="minorHAnsi"/>
          <w:sz w:val="24"/>
          <w:szCs w:val="24"/>
          <w:lang w:val="en-US"/>
        </w:rPr>
      </w:pPr>
      <w:r w:rsidRPr="00356495">
        <w:rPr>
          <w:rFonts w:cstheme="minorHAnsi"/>
          <w:sz w:val="24"/>
          <w:szCs w:val="24"/>
          <w:lang w:val="en-US"/>
        </w:rPr>
        <w:t>Yours sincerely</w:t>
      </w:r>
    </w:p>
    <w:p w14:paraId="5DDB15F7" w14:textId="2BC06D7E" w:rsidR="00DA6AF8" w:rsidRPr="00356495" w:rsidRDefault="00DA6AF8" w:rsidP="00A761A2">
      <w:pPr>
        <w:jc w:val="both"/>
        <w:rPr>
          <w:rFonts w:cstheme="minorHAnsi"/>
          <w:sz w:val="24"/>
          <w:szCs w:val="24"/>
          <w:lang w:val="en-US"/>
        </w:rPr>
      </w:pPr>
    </w:p>
    <w:p w14:paraId="10353DFD" w14:textId="77777777" w:rsidR="00BC5C81" w:rsidRPr="00356495" w:rsidRDefault="00BC5C81" w:rsidP="00A761A2">
      <w:pPr>
        <w:jc w:val="both"/>
        <w:rPr>
          <w:rFonts w:cstheme="minorHAnsi"/>
          <w:sz w:val="24"/>
          <w:szCs w:val="24"/>
          <w:lang w:val="en-US"/>
        </w:rPr>
      </w:pPr>
    </w:p>
    <w:p w14:paraId="45D30405" w14:textId="0D1FE2FD" w:rsidR="00DA6AF8" w:rsidRPr="00DA6AF8" w:rsidRDefault="00DA6AF8" w:rsidP="00A761A2">
      <w:pPr>
        <w:jc w:val="both"/>
        <w:rPr>
          <w:rFonts w:cstheme="minorHAnsi"/>
          <w:sz w:val="24"/>
          <w:szCs w:val="24"/>
          <w:lang w:val="en-US"/>
        </w:rPr>
      </w:pPr>
      <w:r w:rsidRPr="00DA6AF8">
        <w:rPr>
          <w:rFonts w:cstheme="minorHAnsi"/>
          <w:sz w:val="24"/>
          <w:szCs w:val="24"/>
          <w:lang w:val="en-US"/>
        </w:rPr>
        <w:t>Name and signature of PI</w:t>
      </w:r>
      <w:r w:rsidR="00BC5C81">
        <w:rPr>
          <w:rFonts w:cstheme="minorHAnsi"/>
          <w:sz w:val="24"/>
          <w:szCs w:val="24"/>
          <w:lang w:val="en-US"/>
        </w:rPr>
        <w:t xml:space="preserve"> </w:t>
      </w:r>
    </w:p>
    <w:p w14:paraId="0C6D7629" w14:textId="4B4E14C6" w:rsidR="00A761A2" w:rsidRPr="00DA6AF8" w:rsidRDefault="00A761A2" w:rsidP="00A761A2">
      <w:pPr>
        <w:jc w:val="both"/>
        <w:rPr>
          <w:rFonts w:cstheme="minorHAnsi"/>
          <w:sz w:val="24"/>
          <w:szCs w:val="24"/>
          <w:lang w:val="en-US"/>
        </w:rPr>
      </w:pPr>
    </w:p>
    <w:p w14:paraId="5E5AB8C4" w14:textId="63984243" w:rsidR="005512C0" w:rsidRPr="00DA6AF8" w:rsidRDefault="00DA6AF8" w:rsidP="00A761A2">
      <w:pPr>
        <w:jc w:val="both"/>
        <w:rPr>
          <w:rFonts w:cstheme="minorHAnsi"/>
          <w:sz w:val="24"/>
          <w:szCs w:val="24"/>
          <w:lang w:val="en-US"/>
        </w:rPr>
      </w:pPr>
      <w:r w:rsidRPr="00DA6AF8">
        <w:rPr>
          <w:rFonts w:cstheme="minorHAnsi"/>
          <w:sz w:val="24"/>
          <w:szCs w:val="24"/>
          <w:lang w:val="en-US"/>
        </w:rPr>
        <w:t>D</w:t>
      </w:r>
      <w:r>
        <w:rPr>
          <w:rFonts w:cstheme="minorHAnsi"/>
          <w:sz w:val="24"/>
          <w:szCs w:val="24"/>
          <w:lang w:val="en-US"/>
        </w:rPr>
        <w:t>ate</w:t>
      </w:r>
      <w:r w:rsidR="00BC5C81">
        <w:rPr>
          <w:rFonts w:cstheme="minorHAnsi"/>
          <w:sz w:val="24"/>
          <w:szCs w:val="24"/>
          <w:lang w:val="en-US"/>
        </w:rPr>
        <w:t>:</w:t>
      </w:r>
    </w:p>
    <w:p w14:paraId="596F280B" w14:textId="77777777" w:rsidR="005512C0" w:rsidRPr="00DA6AF8" w:rsidRDefault="005512C0" w:rsidP="00A761A2">
      <w:pPr>
        <w:jc w:val="both"/>
        <w:rPr>
          <w:rFonts w:cstheme="minorHAnsi"/>
          <w:sz w:val="24"/>
          <w:szCs w:val="24"/>
          <w:lang w:val="en-US"/>
        </w:rPr>
      </w:pPr>
    </w:p>
    <w:p w14:paraId="18601CF8" w14:textId="6B06FA4D" w:rsidR="005512C0" w:rsidRPr="00BC5C81" w:rsidRDefault="00034EB1" w:rsidP="00A761A2">
      <w:pPr>
        <w:jc w:val="both"/>
        <w:rPr>
          <w:rFonts w:cstheme="minorHAnsi"/>
          <w:b/>
          <w:color w:val="000000"/>
          <w:sz w:val="24"/>
          <w:szCs w:val="24"/>
          <w:lang w:val="en-US"/>
        </w:rPr>
      </w:pPr>
      <w:r w:rsidRPr="00BC5C81">
        <w:rPr>
          <w:rFonts w:cstheme="minorHAnsi"/>
          <w:b/>
          <w:color w:val="000000"/>
          <w:sz w:val="24"/>
          <w:szCs w:val="24"/>
          <w:lang w:val="en-US"/>
        </w:rPr>
        <w:t>Legal</w:t>
      </w:r>
      <w:r w:rsidR="005512C0" w:rsidRPr="00BC5C81">
        <w:rPr>
          <w:rFonts w:cstheme="minorHAnsi"/>
          <w:b/>
          <w:color w:val="000000"/>
          <w:sz w:val="24"/>
          <w:szCs w:val="24"/>
          <w:lang w:val="en-US"/>
        </w:rPr>
        <w:t xml:space="preserve"> definiti</w:t>
      </w:r>
      <w:r w:rsidRPr="00BC5C81">
        <w:rPr>
          <w:rFonts w:cstheme="minorHAnsi"/>
          <w:b/>
          <w:color w:val="000000"/>
          <w:sz w:val="24"/>
          <w:szCs w:val="24"/>
          <w:lang w:val="en-US"/>
        </w:rPr>
        <w:t>on</w:t>
      </w:r>
      <w:r w:rsidR="005512C0" w:rsidRPr="00BC5C81">
        <w:rPr>
          <w:rFonts w:cstheme="minorHAnsi"/>
          <w:b/>
          <w:color w:val="000000"/>
          <w:sz w:val="24"/>
          <w:szCs w:val="24"/>
          <w:lang w:val="en-US"/>
        </w:rPr>
        <w:t>s:</w:t>
      </w:r>
    </w:p>
    <w:p w14:paraId="1F76D8F6" w14:textId="2F39A3F0" w:rsidR="00EB344B" w:rsidRPr="006C5AC8" w:rsidRDefault="009B0778" w:rsidP="00034EB1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  <w:lang w:val="en-US"/>
        </w:rPr>
      </w:pPr>
      <w:r w:rsidRPr="00ED7038">
        <w:rPr>
          <w:rFonts w:cstheme="minorHAnsi"/>
          <w:sz w:val="24"/>
          <w:szCs w:val="24"/>
          <w:lang w:val="en-US"/>
        </w:rPr>
        <w:t xml:space="preserve">human body material: </w:t>
      </w:r>
      <w:r w:rsidRPr="006C5AC8">
        <w:rPr>
          <w:rFonts w:cstheme="minorHAnsi"/>
          <w:sz w:val="24"/>
          <w:szCs w:val="24"/>
          <w:lang w:val="en-US"/>
        </w:rPr>
        <w:t>any biological body material, including human tissues and cells, gametes, embryos, fetuses, as well as the substances extracted from them, whatever their degree of processing is, excluding substances of non-human origin</w:t>
      </w:r>
    </w:p>
    <w:p w14:paraId="5152FDE9" w14:textId="798CD63F" w:rsidR="00EB344B" w:rsidRPr="006C5AC8" w:rsidRDefault="00EB344B" w:rsidP="00034EB1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  <w:lang w:val="en-US"/>
        </w:rPr>
      </w:pPr>
      <w:r w:rsidRPr="006C5AC8">
        <w:rPr>
          <w:rFonts w:cstheme="minorHAnsi"/>
          <w:sz w:val="24"/>
          <w:szCs w:val="24"/>
          <w:lang w:val="en-US"/>
        </w:rPr>
        <w:t>Application in humans: the use of human body material on or in a human receiver, including the extracorporeal application</w:t>
      </w:r>
    </w:p>
    <w:p w14:paraId="4B380208" w14:textId="68269F76" w:rsidR="00034EB1" w:rsidRPr="00034EB1" w:rsidRDefault="006C5AC8" w:rsidP="00034EB1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Artificializ</w:t>
      </w:r>
      <w:r w:rsidR="00034EB1" w:rsidRPr="00034EB1">
        <w:rPr>
          <w:rFonts w:cstheme="minorHAnsi"/>
          <w:sz w:val="24"/>
          <w:szCs w:val="24"/>
          <w:lang w:val="en-US"/>
        </w:rPr>
        <w:t>ed materia</w:t>
      </w:r>
      <w:r w:rsidR="00034EB1" w:rsidRPr="00BC5C81">
        <w:rPr>
          <w:rFonts w:cstheme="minorHAnsi"/>
          <w:sz w:val="24"/>
          <w:szCs w:val="24"/>
          <w:lang w:val="en-US"/>
        </w:rPr>
        <w:t>l:</w:t>
      </w:r>
      <w:r w:rsidR="00034EB1" w:rsidRPr="00034EB1">
        <w:rPr>
          <w:rFonts w:cstheme="minorHAnsi"/>
          <w:sz w:val="24"/>
          <w:szCs w:val="24"/>
          <w:lang w:val="en-US"/>
        </w:rPr>
        <w:t xml:space="preserve"> human body material produced or cultured outside of the human body </w:t>
      </w:r>
    </w:p>
    <w:p w14:paraId="3EB2C8FE" w14:textId="6DCAF651" w:rsidR="00034EB1" w:rsidRPr="00034EB1" w:rsidRDefault="00034EB1" w:rsidP="00034EB1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  <w:lang w:val="en-US"/>
        </w:rPr>
      </w:pPr>
      <w:r w:rsidRPr="00034EB1">
        <w:rPr>
          <w:rFonts w:cstheme="minorHAnsi"/>
          <w:sz w:val="24"/>
          <w:szCs w:val="24"/>
          <w:lang w:val="en-US"/>
        </w:rPr>
        <w:t>Extracted material</w:t>
      </w:r>
      <w:r w:rsidRPr="00BC5C81">
        <w:rPr>
          <w:rFonts w:cstheme="minorHAnsi"/>
          <w:sz w:val="24"/>
          <w:szCs w:val="24"/>
          <w:lang w:val="en-US"/>
        </w:rPr>
        <w:t xml:space="preserve">: </w:t>
      </w:r>
      <w:r w:rsidRPr="00034EB1">
        <w:rPr>
          <w:rFonts w:cstheme="minorHAnsi"/>
          <w:sz w:val="24"/>
          <w:szCs w:val="24"/>
          <w:lang w:val="en-US"/>
        </w:rPr>
        <w:t>material extracted from human body material, but which no longer contains any cells</w:t>
      </w:r>
    </w:p>
    <w:p w14:paraId="4D91696B" w14:textId="417D7215" w:rsidR="00034EB1" w:rsidRPr="00BC5C81" w:rsidRDefault="00B918DD" w:rsidP="00034EB1">
      <w:pPr>
        <w:pStyle w:val="Geenafstand"/>
        <w:rPr>
          <w:rFonts w:cstheme="minorHAnsi"/>
          <w:sz w:val="24"/>
          <w:szCs w:val="24"/>
          <w:lang w:val="en-US"/>
        </w:rPr>
      </w:pPr>
      <w:r w:rsidRPr="00BC5C81">
        <w:rPr>
          <w:rFonts w:cstheme="minorHAnsi"/>
          <w:sz w:val="24"/>
          <w:szCs w:val="24"/>
          <w:lang w:val="en-US"/>
        </w:rPr>
        <w:t>Geneti</w:t>
      </w:r>
      <w:r w:rsidR="00034EB1" w:rsidRPr="00BC5C81">
        <w:rPr>
          <w:rFonts w:cstheme="minorHAnsi"/>
          <w:sz w:val="24"/>
          <w:szCs w:val="24"/>
          <w:lang w:val="en-US"/>
        </w:rPr>
        <w:t>c research: ‘scientific research, without application on humans, that is performed on genetic material such as DNA, RNA, irrespective whether the genetic material was isolated from other body material or not.</w:t>
      </w:r>
    </w:p>
    <w:p w14:paraId="345A1F18" w14:textId="77777777" w:rsidR="00A761A2" w:rsidRPr="00034EB1" w:rsidRDefault="00A761A2">
      <w:pPr>
        <w:rPr>
          <w:lang w:val="en-US"/>
        </w:rPr>
      </w:pPr>
    </w:p>
    <w:p w14:paraId="00679DCF" w14:textId="77777777" w:rsidR="00A761A2" w:rsidRPr="00034EB1" w:rsidRDefault="00A761A2">
      <w:pPr>
        <w:rPr>
          <w:lang w:val="en-US"/>
        </w:rPr>
      </w:pPr>
    </w:p>
    <w:sectPr w:rsidR="00A761A2" w:rsidRPr="00034E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A1BBC" w16cex:dateUtc="2022-08-19T1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40360F" w16cid:durableId="26AA1B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77FEE" w14:textId="77777777" w:rsidR="00B918DD" w:rsidRDefault="00B918DD" w:rsidP="0052062B">
      <w:pPr>
        <w:spacing w:after="0" w:line="240" w:lineRule="auto"/>
      </w:pPr>
      <w:r>
        <w:separator/>
      </w:r>
    </w:p>
  </w:endnote>
  <w:endnote w:type="continuationSeparator" w:id="0">
    <w:p w14:paraId="1B7DE991" w14:textId="77777777" w:rsidR="00B918DD" w:rsidRDefault="00B918DD" w:rsidP="0052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DC99F" w14:textId="77777777" w:rsidR="00B918DD" w:rsidRDefault="00B918DD" w:rsidP="0052062B">
      <w:pPr>
        <w:spacing w:after="0" w:line="240" w:lineRule="auto"/>
      </w:pPr>
      <w:r>
        <w:separator/>
      </w:r>
    </w:p>
  </w:footnote>
  <w:footnote w:type="continuationSeparator" w:id="0">
    <w:p w14:paraId="21693D81" w14:textId="77777777" w:rsidR="00B918DD" w:rsidRDefault="00B918DD" w:rsidP="0052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E115B" w14:textId="77777777" w:rsidR="00B918DD" w:rsidRDefault="00A7172E">
    <w:pPr>
      <w:pStyle w:val="Koptekst"/>
    </w:pPr>
    <w:r>
      <w:pict w14:anchorId="60EBB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.4pt;height:55.85pt">
          <v:imagedata r:id="rId1" o:title="naamloos"/>
        </v:shape>
      </w:pict>
    </w:r>
  </w:p>
  <w:p w14:paraId="3AACB9EF" w14:textId="77777777" w:rsidR="00B918DD" w:rsidRDefault="00B918D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30DB1"/>
    <w:multiLevelType w:val="multilevel"/>
    <w:tmpl w:val="01FC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B7"/>
    <w:rsid w:val="00034EB1"/>
    <w:rsid w:val="00095C6B"/>
    <w:rsid w:val="00097D1B"/>
    <w:rsid w:val="00120CFD"/>
    <w:rsid w:val="001457E9"/>
    <w:rsid w:val="00356495"/>
    <w:rsid w:val="0036260F"/>
    <w:rsid w:val="004002A8"/>
    <w:rsid w:val="004B5543"/>
    <w:rsid w:val="004E6E0F"/>
    <w:rsid w:val="00504B44"/>
    <w:rsid w:val="0052062B"/>
    <w:rsid w:val="005512C0"/>
    <w:rsid w:val="005E62E2"/>
    <w:rsid w:val="00633306"/>
    <w:rsid w:val="006360A6"/>
    <w:rsid w:val="006C5AC8"/>
    <w:rsid w:val="00763CC0"/>
    <w:rsid w:val="007C11D2"/>
    <w:rsid w:val="008431CE"/>
    <w:rsid w:val="008F5B9B"/>
    <w:rsid w:val="0095390B"/>
    <w:rsid w:val="009B0778"/>
    <w:rsid w:val="00A7172E"/>
    <w:rsid w:val="00A761A2"/>
    <w:rsid w:val="00B409B7"/>
    <w:rsid w:val="00B807D0"/>
    <w:rsid w:val="00B918DD"/>
    <w:rsid w:val="00BC5C81"/>
    <w:rsid w:val="00C32B3A"/>
    <w:rsid w:val="00CF7CFA"/>
    <w:rsid w:val="00DA6AF8"/>
    <w:rsid w:val="00EB1547"/>
    <w:rsid w:val="00EB344B"/>
    <w:rsid w:val="00ED7038"/>
    <w:rsid w:val="00F66C46"/>
    <w:rsid w:val="00F7272D"/>
    <w:rsid w:val="00FA7B27"/>
    <w:rsid w:val="00FB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686AEC48"/>
  <w15:chartTrackingRefBased/>
  <w15:docId w15:val="{18215B16-2791-4D55-AEAA-E4111E62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761A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0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062B"/>
  </w:style>
  <w:style w:type="paragraph" w:styleId="Voettekst">
    <w:name w:val="footer"/>
    <w:basedOn w:val="Standaard"/>
    <w:link w:val="VoettekstChar"/>
    <w:uiPriority w:val="99"/>
    <w:unhideWhenUsed/>
    <w:rsid w:val="00520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062B"/>
  </w:style>
  <w:style w:type="paragraph" w:styleId="Ballontekst">
    <w:name w:val="Balloon Text"/>
    <w:basedOn w:val="Standaard"/>
    <w:link w:val="BallontekstChar"/>
    <w:uiPriority w:val="99"/>
    <w:semiHidden/>
    <w:unhideWhenUsed/>
    <w:rsid w:val="00B91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18DD"/>
    <w:rPr>
      <w:rFonts w:ascii="Segoe UI" w:hAnsi="Segoe UI" w:cs="Segoe UI"/>
      <w:sz w:val="18"/>
      <w:szCs w:val="18"/>
    </w:rPr>
  </w:style>
  <w:style w:type="character" w:styleId="Nadruk">
    <w:name w:val="Emphasis"/>
    <w:basedOn w:val="Standaardalinea-lettertype"/>
    <w:uiPriority w:val="20"/>
    <w:qFormat/>
    <w:rsid w:val="00FA7B27"/>
    <w:rPr>
      <w:i/>
      <w:iCs/>
    </w:rPr>
  </w:style>
  <w:style w:type="paragraph" w:styleId="Geenafstand">
    <w:name w:val="No Spacing"/>
    <w:uiPriority w:val="1"/>
    <w:qFormat/>
    <w:rsid w:val="00034EB1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34EB1"/>
    <w:pPr>
      <w:spacing w:after="0" w:line="240" w:lineRule="auto"/>
    </w:pPr>
    <w:rPr>
      <w:rFonts w:ascii="Times New Roman" w:hAnsi="Times New Roman" w:cs="Times New Roman"/>
      <w:sz w:val="20"/>
      <w:szCs w:val="20"/>
      <w:lang w:eastAsia="nl-B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34EB1"/>
    <w:rPr>
      <w:rFonts w:ascii="Times New Roman" w:hAnsi="Times New Roman" w:cs="Times New Roman"/>
      <w:sz w:val="20"/>
      <w:szCs w:val="20"/>
      <w:lang w:eastAsia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34EB1"/>
    <w:rPr>
      <w:vertAlign w:val="superscript"/>
    </w:rPr>
  </w:style>
  <w:style w:type="paragraph" w:styleId="Revisie">
    <w:name w:val="Revision"/>
    <w:hidden/>
    <w:uiPriority w:val="99"/>
    <w:semiHidden/>
    <w:rsid w:val="00CF7CFA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9B07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B077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B077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B077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B07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6E062-B6DB-4AB3-8521-F3C9CD92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Leuven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Storme</dc:creator>
  <cp:keywords/>
  <dc:description/>
  <cp:lastModifiedBy>Ruth Storme</cp:lastModifiedBy>
  <cp:revision>4</cp:revision>
  <cp:lastPrinted>2022-03-31T13:54:00Z</cp:lastPrinted>
  <dcterms:created xsi:type="dcterms:W3CDTF">2022-08-26T07:07:00Z</dcterms:created>
  <dcterms:modified xsi:type="dcterms:W3CDTF">2023-05-09T09:53:00Z</dcterms:modified>
</cp:coreProperties>
</file>